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EA" w:rsidRDefault="003453EA" w:rsidP="003453EA">
      <w:pPr>
        <w:tabs>
          <w:tab w:val="left" w:pos="111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Пятница,17</w:t>
      </w:r>
      <w:r w:rsidRPr="006E56A7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01"/>
        <w:gridCol w:w="3986"/>
        <w:gridCol w:w="8789"/>
        <w:gridCol w:w="1984"/>
      </w:tblGrid>
      <w:tr w:rsidR="003453EA" w:rsidTr="00D620E0"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86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учебник/ страница</w:t>
            </w:r>
          </w:p>
        </w:tc>
        <w:tc>
          <w:tcPr>
            <w:tcW w:w="8789" w:type="dxa"/>
          </w:tcPr>
          <w:p w:rsidR="003453EA" w:rsidRDefault="003453EA" w:rsidP="00C630B4">
            <w:pPr>
              <w:tabs>
                <w:tab w:val="left" w:pos="11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3453EA" w:rsidTr="00D620E0"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в пределах 100, получение в сумме круглых десятков.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Pr="00F71E29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Стр.86-87</w:t>
            </w:r>
          </w:p>
        </w:tc>
        <w:tc>
          <w:tcPr>
            <w:tcW w:w="8789" w:type="dxa"/>
          </w:tcPr>
          <w:p w:rsidR="003453EA" w:rsidRDefault="003453EA" w:rsidP="003453EA">
            <w:pPr>
              <w:pStyle w:val="a4"/>
              <w:numPr>
                <w:ilvl w:val="0"/>
                <w:numId w:val="2"/>
              </w:num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1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  <w:proofErr w:type="spellStart"/>
            <w:r w:rsidRPr="00F71E29">
              <w:rPr>
                <w:rFonts w:ascii="Times New Roman" w:hAnsi="Times New Roman" w:cs="Times New Roman"/>
                <w:b/>
                <w:sz w:val="24"/>
                <w:szCs w:val="24"/>
              </w:rPr>
              <w:t>дес</w:t>
            </w:r>
            <w:proofErr w:type="spellEnd"/>
            <w:r w:rsidRPr="00F71E29">
              <w:rPr>
                <w:rFonts w:ascii="Times New Roman" w:hAnsi="Times New Roman" w:cs="Times New Roman"/>
                <w:b/>
                <w:sz w:val="24"/>
                <w:szCs w:val="24"/>
              </w:rPr>
              <w:t>. и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 =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__ ед.              45 =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 ед.</w:t>
            </w:r>
          </w:p>
          <w:p w:rsidR="003453EA" w:rsidRDefault="003453EA" w:rsidP="00C630B4">
            <w:pPr>
              <w:pStyle w:val="a4"/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83 = 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 ед.              62 =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__ ед.</w:t>
            </w:r>
          </w:p>
          <w:p w:rsidR="003453EA" w:rsidRDefault="003453EA" w:rsidP="003453EA">
            <w:pPr>
              <w:pStyle w:val="a4"/>
              <w:numPr>
                <w:ilvl w:val="0"/>
                <w:numId w:val="2"/>
              </w:numPr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примеров</w:t>
            </w:r>
          </w:p>
          <w:p w:rsidR="003453EA" w:rsidRPr="0076212C" w:rsidRDefault="003453EA" w:rsidP="00C630B4">
            <w:pPr>
              <w:pStyle w:val="a4"/>
              <w:tabs>
                <w:tab w:val="left" w:pos="11129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21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  <w:p w:rsidR="003453EA" w:rsidRDefault="006F7780" w:rsidP="00C630B4">
            <w:pPr>
              <w:pStyle w:val="a4"/>
              <w:tabs>
                <w:tab w:val="left" w:pos="111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8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1" type="#_x0000_t19" style="position:absolute;left:0;text-align:left;margin-left:52.4pt;margin-top:12.6pt;width:17.25pt;height:3.05pt;z-index:251665408" coordsize="21600,2846" adj="-496247,,,2846" path="wr-21600,-18754,21600,24446,21412,,21600,2846nfewr-21600,-18754,21600,24446,21412,,21600,2846l,2846nsxe">
                  <v:path o:connectlocs="21412,0;21600,2846;0,2846"/>
                </v:shape>
              </w:pict>
            </w:r>
            <w:r w:rsidRPr="006F778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0" type="#_x0000_t19" style="position:absolute;left:0;text-align:left;margin-left:38.2pt;margin-top:2.5pt;width:26.2pt;height:13.15pt;flip:x;z-index:251664384" coordsize="43198,21600" adj="-11745215,,21598" path="wr-2,,43198,43200,,21305,43198,21600nfewr-2,,43198,43200,,21305,43198,21600l21598,21600nsxe">
                  <v:path o:connectlocs="0,21305;43198,21600;21598,21600"/>
                </v:shape>
              </w:pict>
            </w:r>
          </w:p>
          <w:p w:rsidR="003453EA" w:rsidRPr="00411297" w:rsidRDefault="006F7780" w:rsidP="00C630B4">
            <w:pPr>
              <w:pStyle w:val="a4"/>
              <w:tabs>
                <w:tab w:val="left" w:pos="11129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7780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pict>
                <v:shape id="_x0000_s1032" type="#_x0000_t19" style="position:absolute;left:0;text-align:left;margin-left:50.05pt;margin-top:.45pt;width:22.3pt;height:25.05pt;rotation:-8292559fd;flip:x y;z-index:251666432" coordsize="23798,35362" adj="-2593816,6280922,2198,13762" path="wr-19402,-7838,23798,35362,18846,,,35250nfewr-19402,-7838,23798,35362,18846,,,35250l2198,13762nsxe">
                  <v:path o:connectlocs="18846,0;0,35250;2198,13762"/>
                </v:shape>
              </w:pict>
            </w:r>
            <w:r w:rsidR="003453EA" w:rsidRPr="00F71E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3453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453EA" w:rsidRPr="00F71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7 </w:t>
            </w:r>
            <w:r w:rsidR="00345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3453EA" w:rsidRPr="00F71E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453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453EA" w:rsidRPr="00F71E2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345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="003453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3453E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ru-RU"/>
              </w:rPr>
              <w:t>9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16 стр.86</w:t>
            </w:r>
          </w:p>
          <w:p w:rsidR="003453EA" w:rsidRPr="00DA4DB4" w:rsidRDefault="003453EA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A4DB4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5</w:t>
            </w:r>
            <w: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  <w:p w:rsidR="003453EA" w:rsidRDefault="006F7780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4" type="#_x0000_t85" style="position:absolute;margin-left:8.45pt;margin-top:-1.6pt;width:14.3pt;height:22.45pt;rotation:-17279209fd;z-index:251668480" adj="10800"/>
              </w:pict>
            </w:r>
          </w:p>
          <w:p w:rsidR="003453EA" w:rsidRDefault="006F7780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7780">
              <w:rPr>
                <w:rFonts w:ascii="Times New Roman" w:eastAsiaTheme="minorEastAsia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17pt;margin-top:5.5pt;width:15.4pt;height:26.25pt;rotation:90;z-index:251667456"/>
              </w:pict>
            </w:r>
            <w:r w:rsidR="003453EA" w:rsidRPr="00411297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3453EA" w:rsidRPr="00411297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 xml:space="preserve">6 </w:t>
            </w:r>
            <w:r w:rsidR="00345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3453EA" w:rsidRPr="00411297"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453EA" w:rsidRPr="00411297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  <w:r w:rsidR="003453EA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  <w:r w:rsidR="00345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=50+10=60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10</w:t>
            </w:r>
          </w:p>
          <w:p w:rsidR="003453EA" w:rsidRPr="00DA4DB4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№18(1,2 столбики) стр.86</w:t>
            </w:r>
          </w:p>
        </w:tc>
        <w:tc>
          <w:tcPr>
            <w:tcW w:w="1984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EA" w:rsidTr="00D620E0"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«Скворечник на березе. Весна»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</w:tc>
        <w:tc>
          <w:tcPr>
            <w:tcW w:w="8789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1.Какое время года? Рассмотри картины на стр.74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пиши, что видишь на картине?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видео.</w:t>
            </w:r>
          </w:p>
          <w:p w:rsidR="003453EA" w:rsidRPr="0081024F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на стр.75</w:t>
            </w:r>
          </w:p>
        </w:tc>
        <w:tc>
          <w:tcPr>
            <w:tcW w:w="1984" w:type="dxa"/>
          </w:tcPr>
          <w:p w:rsidR="003453EA" w:rsidRPr="00B61B1C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61B1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https://youtu.be/LThPp50MD1E</w:t>
            </w:r>
          </w:p>
        </w:tc>
      </w:tr>
      <w:tr w:rsidR="003453EA" w:rsidTr="00D620E0"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«Веселый праздник».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  <w:tc>
          <w:tcPr>
            <w:tcW w:w="8789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1.Чистоговорка наизусть.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Гу-гу-гу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там ромашка на лугу,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Ет-ет-ет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 нее красивый цвет, 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Ие-ие-ие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цветочки маленькие,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Ту-ту-ту – я веночек заплету.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15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ED0">
              <w:rPr>
                <w:rFonts w:ascii="Times New Roman" w:hAnsi="Times New Roman"/>
                <w:sz w:val="24"/>
                <w:szCs w:val="24"/>
              </w:rPr>
              <w:t>Что такое пир?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ED0">
              <w:rPr>
                <w:rFonts w:ascii="Times New Roman" w:hAnsi="Times New Roman"/>
                <w:b/>
                <w:sz w:val="24"/>
                <w:szCs w:val="24"/>
              </w:rPr>
              <w:t>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-праздник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вкусным угощением).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какие праздники принято приглашать гостей? 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 праздника зависит не только от угощения. Как вы думаете от чего еще?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26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264B">
              <w:rPr>
                <w:rFonts w:ascii="Times New Roman" w:hAnsi="Times New Roman"/>
                <w:b/>
                <w:sz w:val="24"/>
                <w:szCs w:val="24"/>
              </w:rPr>
              <w:t>Как надо вести себя за столом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66</w:t>
            </w:r>
          </w:p>
          <w:p w:rsidR="003453EA" w:rsidRPr="00E97682" w:rsidRDefault="003453EA" w:rsidP="00C630B4">
            <w:pPr>
              <w:tabs>
                <w:tab w:val="left" w:pos="111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Д.З.  </w:t>
            </w:r>
            <w:r w:rsidRPr="00E97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984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3EA" w:rsidTr="00D620E0">
        <w:trPr>
          <w:trHeight w:val="1518"/>
        </w:trPr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86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по картинке. Распространение предложений по вопросам.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</w:tc>
        <w:tc>
          <w:tcPr>
            <w:tcW w:w="8789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помидор, огурец, капуста, морковь, овощи, за</w:t>
            </w:r>
            <w:r w:rsidRPr="00A93D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(устно) стр58, № 2 стр.58- Записать 2 и 3 предложения, подчеркнуть новые слова.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(устно) стр.60,№4 стр.61</w:t>
            </w:r>
          </w:p>
          <w:p w:rsidR="003453EA" w:rsidRPr="00D620E0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DD3"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стр.59.</w:t>
            </w:r>
          </w:p>
        </w:tc>
        <w:tc>
          <w:tcPr>
            <w:tcW w:w="1984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EA" w:rsidRDefault="003453EA" w:rsidP="003453EA">
      <w:pPr>
        <w:tabs>
          <w:tab w:val="left" w:pos="1112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01"/>
        <w:gridCol w:w="3986"/>
        <w:gridCol w:w="8789"/>
        <w:gridCol w:w="1984"/>
      </w:tblGrid>
      <w:tr w:rsidR="003453EA" w:rsidTr="00D620E0"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986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учебник/ страница</w:t>
            </w:r>
          </w:p>
        </w:tc>
        <w:tc>
          <w:tcPr>
            <w:tcW w:w="8789" w:type="dxa"/>
          </w:tcPr>
          <w:p w:rsidR="003453EA" w:rsidRDefault="003453EA" w:rsidP="00C630B4">
            <w:pPr>
              <w:tabs>
                <w:tab w:val="left" w:pos="111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  <w:tr w:rsidR="003453EA" w:rsidTr="00D620E0">
        <w:tc>
          <w:tcPr>
            <w:tcW w:w="1401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психомоторика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3453EA" w:rsidRPr="00F71E29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пространстве, вербализация пространственных отношений с использованием предлогов.</w:t>
            </w:r>
          </w:p>
        </w:tc>
        <w:tc>
          <w:tcPr>
            <w:tcW w:w="8789" w:type="dxa"/>
          </w:tcPr>
          <w:p w:rsidR="003453EA" w:rsidRPr="00C64DDE" w:rsidRDefault="003453EA" w:rsidP="00C630B4">
            <w:pPr>
              <w:pStyle w:val="a6"/>
              <w:shd w:val="clear" w:color="auto" w:fill="FFFFFF"/>
              <w:tabs>
                <w:tab w:val="left" w:pos="11129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64DDE">
              <w:rPr>
                <w:b/>
                <w:bCs/>
                <w:color w:val="000000"/>
                <w:bdr w:val="none" w:sz="0" w:space="0" w:color="auto" w:frame="1"/>
              </w:rPr>
              <w:t>Игра «Что дальше, что ближе к нам»</w:t>
            </w:r>
          </w:p>
          <w:p w:rsidR="003453EA" w:rsidRPr="00C64DDE" w:rsidRDefault="003453EA" w:rsidP="00C630B4">
            <w:pPr>
              <w:pStyle w:val="a6"/>
              <w:shd w:val="clear" w:color="auto" w:fill="FFFFFF"/>
              <w:tabs>
                <w:tab w:val="left" w:pos="11129"/>
              </w:tabs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64DDE">
              <w:rPr>
                <w:color w:val="000000"/>
                <w:bdr w:val="none" w:sz="0" w:space="0" w:color="auto" w:frame="1"/>
              </w:rPr>
              <w:t>дети отвечают на вопрос Что дальше (ближе) к нам в комнате?</w:t>
            </w:r>
          </w:p>
          <w:p w:rsidR="003453EA" w:rsidRP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Назови, что нарисовано перед домиком, что нарисовано между ёлкой и домиком. 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9691" cy="1666875"/>
                  <wp:effectExtent l="19050" t="0" r="0" b="0"/>
                  <wp:docPr id="2" name="Рисунок 2" descr="https://pandia.ru/text/79/308/images/image001_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79/308/images/image001_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691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3EA" w:rsidRPr="000051ED" w:rsidRDefault="003453EA" w:rsidP="00C630B4">
            <w:pPr>
              <w:shd w:val="clear" w:color="auto" w:fill="FFFFFF"/>
              <w:tabs>
                <w:tab w:val="left" w:pos="11129"/>
              </w:tabs>
              <w:spacing w:line="327" w:lineRule="atLeast"/>
              <w:jc w:val="both"/>
              <w:rPr>
                <w:rFonts w:ascii="Times New Roman" w:eastAsia="Times New Roman" w:hAnsi="Times New Roman" w:cs="Times New Roman"/>
                <w:b/>
                <w:color w:val="263340"/>
                <w:sz w:val="24"/>
                <w:szCs w:val="24"/>
                <w:lang w:eastAsia="ru-RU"/>
              </w:rPr>
            </w:pPr>
            <w:r w:rsidRPr="000051ED">
              <w:rPr>
                <w:rFonts w:ascii="Times New Roman" w:eastAsia="Times New Roman" w:hAnsi="Times New Roman" w:cs="Times New Roman"/>
                <w:b/>
                <w:color w:val="263340"/>
                <w:sz w:val="24"/>
                <w:szCs w:val="24"/>
                <w:lang w:eastAsia="ru-RU"/>
              </w:rPr>
              <w:t>Упражнение «Кто где?»</w:t>
            </w:r>
          </w:p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51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352675" cy="2107911"/>
                  <wp:effectExtent l="19050" t="0" r="9525" b="0"/>
                  <wp:docPr id="14" name="Рисунок 7" descr="http://img0.liveinternet.ru/images/attach/c/7/97/224/97224508_1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7/97/224/97224508_100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94" t="3335" r="5847" b="37353"/>
                          <a:stretch/>
                        </pic:blipFill>
                        <pic:spPr bwMode="auto">
                          <a:xfrm>
                            <a:off x="0" y="0"/>
                            <a:ext cx="2352801" cy="210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53EA" w:rsidRPr="000051ED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9889" w:type="dxa"/>
              <w:tblInd w:w="13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5"/>
              <w:gridCol w:w="4944"/>
            </w:tblGrid>
            <w:tr w:rsidR="003453EA" w:rsidRPr="00C64DDE" w:rsidTr="00C630B4">
              <w:trPr>
                <w:gridAfter w:val="1"/>
                <w:wAfter w:w="9072" w:type="dxa"/>
                <w:trHeight w:val="70"/>
              </w:trPr>
              <w:tc>
                <w:tcPr>
                  <w:tcW w:w="9072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3EA" w:rsidRPr="00C64DDE" w:rsidRDefault="003453EA" w:rsidP="00C630B4">
                  <w:pPr>
                    <w:tabs>
                      <w:tab w:val="left" w:pos="11129"/>
                    </w:tabs>
                    <w:spacing w:after="0" w:line="7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4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Дыхательная гимнастика</w:t>
                  </w:r>
                </w:p>
              </w:tc>
            </w:tr>
            <w:tr w:rsidR="003453EA" w:rsidRPr="00C64DDE" w:rsidTr="00D620E0">
              <w:trPr>
                <w:trHeight w:val="1320"/>
              </w:trPr>
              <w:tc>
                <w:tcPr>
                  <w:tcW w:w="817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3EA" w:rsidRPr="00C64DDE" w:rsidRDefault="003453EA" w:rsidP="00C630B4">
                  <w:pPr>
                    <w:tabs>
                      <w:tab w:val="left" w:pos="1112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53EA" w:rsidRPr="00C64DDE" w:rsidRDefault="003453EA" w:rsidP="00C630B4">
                  <w:pPr>
                    <w:tabs>
                      <w:tab w:val="left" w:pos="11129"/>
                    </w:tabs>
                    <w:spacing w:after="0" w:line="70" w:lineRule="atLeast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64D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Вырасти большой</w:t>
                  </w:r>
                  <w:r w:rsidRPr="00C64D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 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            </w:r>
                  <w:proofErr w:type="spellStart"/>
                  <w:r w:rsidRPr="00C64D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у-х-х-х</w:t>
                  </w:r>
                  <w:proofErr w:type="spellEnd"/>
                  <w:r w:rsidRPr="00C64D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»! Повторить 4-5 раз.</w:t>
                  </w:r>
                </w:p>
              </w:tc>
            </w:tr>
          </w:tbl>
          <w:p w:rsidR="003453EA" w:rsidRPr="00C64DDE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453EA" w:rsidRDefault="003453EA" w:rsidP="00C630B4">
            <w:pPr>
              <w:tabs>
                <w:tab w:val="left" w:pos="11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EA" w:rsidRPr="00D620E0" w:rsidRDefault="003453EA" w:rsidP="003453EA">
      <w:pPr>
        <w:tabs>
          <w:tab w:val="left" w:pos="11129"/>
        </w:tabs>
        <w:rPr>
          <w:rFonts w:ascii="Times New Roman" w:hAnsi="Times New Roman" w:cs="Times New Roman"/>
          <w:b/>
          <w:sz w:val="24"/>
          <w:szCs w:val="24"/>
        </w:rPr>
      </w:pPr>
    </w:p>
    <w:p w:rsidR="00677899" w:rsidRDefault="00677899"/>
    <w:sectPr w:rsidR="00677899" w:rsidSect="00D620E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DEE"/>
    <w:multiLevelType w:val="hybridMultilevel"/>
    <w:tmpl w:val="002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421D"/>
    <w:multiLevelType w:val="hybridMultilevel"/>
    <w:tmpl w:val="880A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6DEE"/>
    <w:multiLevelType w:val="hybridMultilevel"/>
    <w:tmpl w:val="9B5A7C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74511"/>
    <w:multiLevelType w:val="hybridMultilevel"/>
    <w:tmpl w:val="D3D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A"/>
    <w:rsid w:val="001A1BBB"/>
    <w:rsid w:val="003453EA"/>
    <w:rsid w:val="00512A2D"/>
    <w:rsid w:val="00677899"/>
    <w:rsid w:val="006F7780"/>
    <w:rsid w:val="00753D98"/>
    <w:rsid w:val="009C0185"/>
    <w:rsid w:val="00C630B4"/>
    <w:rsid w:val="00D620E0"/>
    <w:rsid w:val="00DD4D00"/>
    <w:rsid w:val="00E5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031"/>
        <o:r id="V:Rule4" type="arc" idref="#_x0000_s1030"/>
        <o:r id="V:Rule5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3E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453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07EE-F414-4440-A3E6-F12FCA3A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Links>
    <vt:vector size="30" baseType="variant"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https://infourok.ru/prezegtaciya-po-chteniyu-ledohod-s-verbova-4189907.html</vt:lpwstr>
      </vt:variant>
      <vt:variant>
        <vt:lpwstr/>
      </vt:variant>
      <vt:variant>
        <vt:i4>3276874</vt:i4>
      </vt:variant>
      <vt:variant>
        <vt:i4>9</vt:i4>
      </vt:variant>
      <vt:variant>
        <vt:i4>0</vt:i4>
      </vt:variant>
      <vt:variant>
        <vt:i4>5</vt:i4>
      </vt:variant>
      <vt:variant>
        <vt:lpwstr>https://youtu.be/y59x_HQThoU</vt:lpwstr>
      </vt:variant>
      <vt:variant>
        <vt:lpwstr/>
      </vt:variant>
      <vt:variant>
        <vt:i4>7012357</vt:i4>
      </vt:variant>
      <vt:variant>
        <vt:i4>6</vt:i4>
      </vt:variant>
      <vt:variant>
        <vt:i4>0</vt:i4>
      </vt:variant>
      <vt:variant>
        <vt:i4>5</vt:i4>
      </vt:variant>
      <vt:variant>
        <vt:lpwstr>https://youtu.be/WH_y1sSUxf8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https://youtu.be/8S-M9AmP-8k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https://youtu.be/GWzaPZIxxzs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2020-04-29T17:02:00Z</dcterms:created>
  <dcterms:modified xsi:type="dcterms:W3CDTF">2020-04-29T17:02:00Z</dcterms:modified>
</cp:coreProperties>
</file>